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3"/>
        <w:gridCol w:w="4788"/>
      </w:tblGrid>
      <w:tr w:rsidR="002C29C4" w:rsidTr="00D333E6">
        <w:tc>
          <w:tcPr>
            <w:tcW w:w="9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9C4" w:rsidRPr="00F47400" w:rsidRDefault="002C29C4" w:rsidP="00D333E6">
            <w:pPr>
              <w:pStyle w:val="a6"/>
              <w:jc w:val="center"/>
              <w:rPr>
                <w:rFonts w:ascii="Bookman Old Style" w:hAnsi="Bookman Old Style"/>
                <w:sz w:val="24"/>
              </w:rPr>
            </w:pPr>
            <w:r w:rsidRPr="00F47400">
              <w:rPr>
                <w:rFonts w:ascii="Bookman Old Style" w:hAnsi="Bookman Old Style"/>
                <w:sz w:val="24"/>
              </w:rPr>
              <w:t>муниципальное общеобразовательное учреждение</w:t>
            </w:r>
          </w:p>
          <w:p w:rsidR="002C29C4" w:rsidRPr="00F47400" w:rsidRDefault="00F47400" w:rsidP="00F47400">
            <w:pPr>
              <w:pStyle w:val="a6"/>
              <w:tabs>
                <w:tab w:val="center" w:pos="4677"/>
                <w:tab w:val="right" w:pos="9355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ab/>
            </w:r>
            <w:r w:rsidR="002C29C4" w:rsidRPr="00F47400">
              <w:rPr>
                <w:rFonts w:ascii="Bookman Old Style" w:hAnsi="Bookman Old Style"/>
                <w:sz w:val="24"/>
              </w:rPr>
              <w:t>Шуваевская основная общеобразовательная школа</w:t>
            </w:r>
            <w:r>
              <w:rPr>
                <w:rFonts w:ascii="Bookman Old Style" w:hAnsi="Bookman Old Style"/>
                <w:sz w:val="24"/>
              </w:rPr>
              <w:tab/>
            </w:r>
          </w:p>
          <w:p w:rsidR="002C29C4" w:rsidRDefault="002C29C4" w:rsidP="00D333E6">
            <w:pPr>
              <w:pStyle w:val="a6"/>
              <w:jc w:val="center"/>
            </w:pPr>
          </w:p>
        </w:tc>
      </w:tr>
      <w:tr w:rsidR="002C29C4" w:rsidTr="00D333E6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29C4" w:rsidRDefault="002C29C4" w:rsidP="00D333E6">
            <w:pPr>
              <w:pStyle w:val="a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Утверждено</w:t>
            </w:r>
          </w:p>
          <w:p w:rsidR="002C29C4" w:rsidRDefault="002C29C4" w:rsidP="00D333E6">
            <w:pPr>
              <w:pStyle w:val="a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Приказ №  78/7 от 31.08.2017г</w:t>
            </w:r>
          </w:p>
          <w:p w:rsidR="002C29C4" w:rsidRDefault="002C29C4" w:rsidP="00D333E6">
            <w:pPr>
              <w:pStyle w:val="a6"/>
            </w:pPr>
            <w:r>
              <w:rPr>
                <w:rFonts w:ascii="Bookman Old Style" w:hAnsi="Bookman Old Style"/>
              </w:rPr>
              <w:t>Директор МОУ Шуваевской ООШ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29C4" w:rsidRDefault="002C29C4" w:rsidP="00D333E6">
            <w:pPr>
              <w:pStyle w:val="a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Рассмотрено</w:t>
            </w:r>
          </w:p>
          <w:p w:rsidR="002C29C4" w:rsidRDefault="002C29C4" w:rsidP="00D333E6">
            <w:pPr>
              <w:pStyle w:val="a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 Совете школы</w:t>
            </w:r>
          </w:p>
          <w:p w:rsidR="002C29C4" w:rsidRDefault="002C29C4" w:rsidP="00D333E6">
            <w:pPr>
              <w:pStyle w:val="a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 №6  от 31.08.2017г</w:t>
            </w:r>
          </w:p>
          <w:p w:rsidR="002C29C4" w:rsidRDefault="002C29C4" w:rsidP="00D333E6">
            <w:pPr>
              <w:pStyle w:val="a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Председатель Совета школы </w:t>
            </w:r>
          </w:p>
        </w:tc>
      </w:tr>
      <w:tr w:rsidR="002C29C4" w:rsidTr="00D333E6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9C4" w:rsidRDefault="002C29C4" w:rsidP="00D333E6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 w:cs="Times New Roman"/>
                <w:iCs/>
                <w:color w:val="333333"/>
                <w:szCs w:val="23"/>
              </w:rPr>
            </w:pPr>
          </w:p>
          <w:p w:rsidR="002C29C4" w:rsidRDefault="002C29C4" w:rsidP="00D333E6">
            <w:pPr>
              <w:spacing w:after="100" w:afterAutospacing="1" w:line="240" w:lineRule="atLeast"/>
              <w:jc w:val="right"/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  <w:t>Н.Н.Кожекина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9C4" w:rsidRDefault="002C29C4" w:rsidP="00D333E6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 w:cs="Times New Roman"/>
                <w:iCs/>
                <w:color w:val="333333"/>
                <w:szCs w:val="23"/>
              </w:rPr>
            </w:pPr>
          </w:p>
          <w:p w:rsidR="002C29C4" w:rsidRDefault="002C29C4" w:rsidP="00D333E6">
            <w:pPr>
              <w:spacing w:after="100" w:afterAutospacing="1" w:line="240" w:lineRule="atLeast"/>
              <w:jc w:val="right"/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  <w:t>Е.М.Тропынёва</w:t>
            </w:r>
          </w:p>
        </w:tc>
      </w:tr>
    </w:tbl>
    <w:p w:rsidR="002C29C4" w:rsidRDefault="009D25C7" w:rsidP="000E2ED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D25C7">
        <w:rPr>
          <w:rFonts w:ascii="Bookman Old Style" w:eastAsia="Times New Roman" w:hAnsi="Bookman Old Style" w:cs="Times New Roman"/>
          <w:bCs/>
          <w:sz w:val="24"/>
          <w:szCs w:val="24"/>
        </w:rPr>
        <w:drawing>
          <wp:inline distT="0" distB="0" distL="0" distR="0">
            <wp:extent cx="5359400" cy="1860550"/>
            <wp:effectExtent l="19050" t="0" r="0" b="0"/>
            <wp:docPr id="1" name="Рисунок 1" descr="подписи го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го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C4" w:rsidRDefault="002C29C4" w:rsidP="000E2ED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0E2EDB" w:rsidRPr="002C29C4" w:rsidRDefault="000E2EDB" w:rsidP="002C29C4">
      <w:pPr>
        <w:pStyle w:val="a6"/>
        <w:jc w:val="center"/>
        <w:rPr>
          <w:rFonts w:ascii="Bookman Old Style" w:hAnsi="Bookman Old Style"/>
          <w:sz w:val="24"/>
        </w:rPr>
      </w:pPr>
      <w:r w:rsidRPr="002C29C4">
        <w:rPr>
          <w:rFonts w:ascii="Bookman Old Style" w:hAnsi="Bookman Old Style"/>
          <w:sz w:val="24"/>
        </w:rPr>
        <w:t>ПОЛОЖЕНИЕ</w:t>
      </w:r>
    </w:p>
    <w:p w:rsidR="002C29C4" w:rsidRPr="002C29C4" w:rsidRDefault="006738B8" w:rsidP="002C29C4">
      <w:pPr>
        <w:pStyle w:val="a6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 творческих группах</w:t>
      </w:r>
    </w:p>
    <w:p w:rsidR="002C29C4" w:rsidRPr="002C29C4" w:rsidRDefault="002C29C4" w:rsidP="002C29C4">
      <w:pPr>
        <w:pStyle w:val="a6"/>
        <w:jc w:val="center"/>
        <w:rPr>
          <w:rFonts w:ascii="Bookman Old Style" w:hAnsi="Bookman Old Style"/>
          <w:sz w:val="24"/>
        </w:rPr>
      </w:pPr>
      <w:r w:rsidRPr="002C29C4">
        <w:rPr>
          <w:rFonts w:ascii="Bookman Old Style" w:hAnsi="Bookman Old Style"/>
          <w:sz w:val="24"/>
        </w:rPr>
        <w:t>муниципального общеобразовательного учреждения</w:t>
      </w:r>
    </w:p>
    <w:p w:rsidR="000E2EDB" w:rsidRPr="006738B8" w:rsidRDefault="002C29C4" w:rsidP="00F47400">
      <w:pPr>
        <w:pStyle w:val="a6"/>
        <w:jc w:val="center"/>
        <w:rPr>
          <w:rFonts w:ascii="Bookman Old Style" w:hAnsi="Bookman Old Style"/>
          <w:sz w:val="24"/>
        </w:rPr>
      </w:pPr>
      <w:r w:rsidRPr="002C29C4">
        <w:rPr>
          <w:rFonts w:ascii="Bookman Old Style" w:hAnsi="Bookman Old Style"/>
          <w:sz w:val="24"/>
        </w:rPr>
        <w:t>Шуваевской основной общеобразовательной школы</w:t>
      </w:r>
    </w:p>
    <w:p w:rsidR="000E2EDB" w:rsidRPr="002C29C4" w:rsidRDefault="000E2EDB" w:rsidP="002C29C4">
      <w:pPr>
        <w:pStyle w:val="a6"/>
        <w:jc w:val="center"/>
        <w:rPr>
          <w:rFonts w:ascii="Bookman Old Style" w:hAnsi="Bookman Old Style"/>
          <w:sz w:val="24"/>
        </w:rPr>
      </w:pPr>
    </w:p>
    <w:p w:rsidR="000E2EDB" w:rsidRPr="00F47400" w:rsidRDefault="000E2EDB" w:rsidP="00F47400">
      <w:pPr>
        <w:pStyle w:val="a6"/>
        <w:ind w:left="708" w:firstLine="709"/>
        <w:jc w:val="both"/>
        <w:rPr>
          <w:rFonts w:ascii="Bookman Old Style" w:hAnsi="Bookman Old Style"/>
          <w:b/>
        </w:rPr>
      </w:pPr>
      <w:r w:rsidRPr="00F47400">
        <w:rPr>
          <w:rFonts w:ascii="Bookman Old Style" w:hAnsi="Bookman Old Style"/>
          <w:b/>
          <w:lang w:val="en-US"/>
        </w:rPr>
        <w:t>I</w:t>
      </w:r>
      <w:r w:rsidRPr="00F47400">
        <w:rPr>
          <w:rFonts w:ascii="Bookman Old Style" w:hAnsi="Bookman Old Style"/>
          <w:b/>
        </w:rPr>
        <w:t>. Общие положения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 xml:space="preserve">1.1. Настоящее Положение регламентирует </w:t>
      </w:r>
      <w:r w:rsidR="006738B8">
        <w:rPr>
          <w:rFonts w:ascii="Bookman Old Style" w:hAnsi="Bookman Old Style"/>
        </w:rPr>
        <w:t>деятельность творческих групп</w:t>
      </w:r>
      <w:r w:rsidR="002C29C4" w:rsidRPr="009D6160">
        <w:rPr>
          <w:rFonts w:ascii="Bookman Old Style" w:hAnsi="Bookman Old Style"/>
        </w:rPr>
        <w:t xml:space="preserve"> м</w:t>
      </w:r>
      <w:r w:rsidRPr="009D6160">
        <w:rPr>
          <w:rFonts w:ascii="Bookman Old Style" w:hAnsi="Bookman Old Style"/>
        </w:rPr>
        <w:t>униципального  об</w:t>
      </w:r>
      <w:r w:rsidR="002C29C4" w:rsidRPr="009D6160">
        <w:rPr>
          <w:rFonts w:ascii="Bookman Old Style" w:hAnsi="Bookman Old Style"/>
        </w:rPr>
        <w:t>щеоб</w:t>
      </w:r>
      <w:r w:rsidRPr="009D6160">
        <w:rPr>
          <w:rFonts w:ascii="Bookman Old Style" w:hAnsi="Bookman Old Style"/>
        </w:rPr>
        <w:t>ра</w:t>
      </w:r>
      <w:r w:rsidR="002C29C4" w:rsidRPr="009D6160">
        <w:rPr>
          <w:rFonts w:ascii="Bookman Old Style" w:hAnsi="Bookman Old Style"/>
        </w:rPr>
        <w:t>зовательного учреждения Шуваевской основной общеобразовательной школы (далее - ОУ</w:t>
      </w:r>
      <w:r w:rsidRPr="009D6160">
        <w:rPr>
          <w:rFonts w:ascii="Bookman Old Style" w:hAnsi="Bookman Old Style"/>
        </w:rPr>
        <w:t>).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1.2.Деятельность творческой группы осуществляется в соответствии с действующим законодательством Российской Федерации в области образования,</w:t>
      </w:r>
      <w:r w:rsidR="002C29C4" w:rsidRPr="009D6160">
        <w:rPr>
          <w:rFonts w:ascii="Bookman Old Style" w:hAnsi="Bookman Old Style"/>
        </w:rPr>
        <w:t xml:space="preserve"> части 4 ст. 26 Федерального закона от 29.12.2012 №273-ФЗ «Об образовании в Российской Федерации», </w:t>
      </w:r>
      <w:r w:rsidRPr="009D6160">
        <w:rPr>
          <w:rFonts w:ascii="Bookman Old Style" w:hAnsi="Bookman Old Style"/>
        </w:rPr>
        <w:t xml:space="preserve"> нормативно - правовыми документами об</w:t>
      </w:r>
      <w:r w:rsidR="002C29C4" w:rsidRPr="009D6160">
        <w:rPr>
          <w:rFonts w:ascii="Bookman Old Style" w:hAnsi="Bookman Old Style"/>
        </w:rPr>
        <w:t xml:space="preserve"> образовании, Уставом ОУ</w:t>
      </w:r>
      <w:r w:rsidRPr="009D6160">
        <w:rPr>
          <w:rFonts w:ascii="Bookman Old Style" w:hAnsi="Bookman Old Style"/>
        </w:rPr>
        <w:t xml:space="preserve">, настоящим Положением. 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1.3. Творческая группа организуе</w:t>
      </w:r>
      <w:r w:rsidR="002C29C4" w:rsidRPr="009D6160">
        <w:rPr>
          <w:rFonts w:ascii="Bookman Old Style" w:hAnsi="Bookman Old Style"/>
        </w:rPr>
        <w:t>тся при наличии не менее трех</w:t>
      </w:r>
      <w:r w:rsidRPr="009D6160">
        <w:rPr>
          <w:rFonts w:ascii="Bookman Old Style" w:hAnsi="Bookman Old Style"/>
        </w:rPr>
        <w:t xml:space="preserve"> педагогов.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1.4.Творческая группа создается, реорганиз</w:t>
      </w:r>
      <w:r w:rsidR="002C29C4" w:rsidRPr="009D6160">
        <w:rPr>
          <w:rFonts w:ascii="Bookman Old Style" w:hAnsi="Bookman Old Style"/>
        </w:rPr>
        <w:t>уется и ликвидируется директором ОУ</w:t>
      </w:r>
      <w:r w:rsidRPr="009D6160">
        <w:rPr>
          <w:rFonts w:ascii="Bookman Old Style" w:hAnsi="Bookman Old Style"/>
        </w:rPr>
        <w:t xml:space="preserve">  по представлению </w:t>
      </w:r>
      <w:r w:rsidR="002C29C4" w:rsidRPr="009D6160">
        <w:rPr>
          <w:rFonts w:ascii="Bookman Old Style" w:hAnsi="Bookman Old Style"/>
        </w:rPr>
        <w:t>заместителя директора ОУ</w:t>
      </w:r>
      <w:r w:rsidRPr="009D6160">
        <w:rPr>
          <w:rFonts w:ascii="Bookman Old Style" w:hAnsi="Bookman Old Style"/>
        </w:rPr>
        <w:t>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1.5. Деятельность творческой группы направлена на совершенствование методического и профессионального мастерства, организацию взаимопомощи в обучении и воспитании детей по общеобразоват</w:t>
      </w:r>
      <w:r w:rsidR="009D6160" w:rsidRPr="009D6160">
        <w:rPr>
          <w:rFonts w:ascii="Bookman Old Style" w:hAnsi="Bookman Old Style"/>
        </w:rPr>
        <w:t>ельной программе начального, основного и дополнительного</w:t>
      </w:r>
      <w:r w:rsidRPr="009D6160">
        <w:rPr>
          <w:rFonts w:ascii="Bookman Old Style" w:hAnsi="Bookman Old Style"/>
        </w:rPr>
        <w:t xml:space="preserve"> образования. </w:t>
      </w:r>
    </w:p>
    <w:p w:rsidR="000E2EDB" w:rsidRPr="006738B8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 xml:space="preserve">1.6. Срок действия данного положения не ограничен. </w:t>
      </w:r>
    </w:p>
    <w:p w:rsidR="00F47400" w:rsidRPr="006738B8" w:rsidRDefault="00F47400" w:rsidP="009D6160">
      <w:pPr>
        <w:pStyle w:val="a6"/>
        <w:ind w:firstLine="709"/>
        <w:jc w:val="both"/>
        <w:rPr>
          <w:rFonts w:ascii="Bookman Old Style" w:hAnsi="Bookman Old Style"/>
        </w:rPr>
      </w:pPr>
    </w:p>
    <w:p w:rsidR="000E2EDB" w:rsidRPr="00F47400" w:rsidRDefault="000E2EDB" w:rsidP="00F47400">
      <w:pPr>
        <w:pStyle w:val="a6"/>
        <w:ind w:left="708" w:firstLine="709"/>
        <w:jc w:val="both"/>
        <w:rPr>
          <w:rFonts w:ascii="Bookman Old Style" w:hAnsi="Bookman Old Style"/>
          <w:b/>
        </w:rPr>
      </w:pPr>
      <w:r w:rsidRPr="00F47400">
        <w:rPr>
          <w:rFonts w:ascii="Bookman Old Style" w:hAnsi="Bookman Old Style"/>
          <w:b/>
          <w:lang w:val="en-US"/>
        </w:rPr>
        <w:t>II</w:t>
      </w:r>
      <w:r w:rsidRPr="00F47400">
        <w:rPr>
          <w:rFonts w:ascii="Bookman Old Style" w:hAnsi="Bookman Old Style"/>
          <w:b/>
        </w:rPr>
        <w:t>. Задачи творческой группы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2.1. Совершенствование методики проведения различных видов занятий и их методического и материально- технического обеспечения;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 xml:space="preserve">2.2.Разработка методической документации авторских программ, конспектов          занятий,             учебных        пособий,       дидактического материала, рекомендаций для педагогов, рефератов и др. 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lastRenderedPageBreak/>
        <w:t xml:space="preserve">2.3. Повышение эффективности воспитательно-образовательной работы с детьми. 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 xml:space="preserve">2.4.Повышение квалификации и профессионального мастерства педагогических работников. </w:t>
      </w:r>
    </w:p>
    <w:p w:rsidR="009D6160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2.5. Организация открытых занятий и воспитательных мероприятий по определенной теме с целью ознакомления с методическими разработками разделов общеобразовательной п</w:t>
      </w:r>
      <w:r w:rsidR="009D6160" w:rsidRPr="009D6160">
        <w:rPr>
          <w:rFonts w:ascii="Bookman Old Style" w:hAnsi="Bookman Old Style"/>
        </w:rPr>
        <w:t>рограммы</w:t>
      </w:r>
      <w:r w:rsidRPr="009D6160">
        <w:rPr>
          <w:rFonts w:ascii="Bookman Old Style" w:hAnsi="Bookman Old Style"/>
        </w:rPr>
        <w:t xml:space="preserve">. 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2.6. Анализ разделов общеобразовательной программы.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2.7. Выработка единых требований в оценке результатов освоения общеобразовательной п</w:t>
      </w:r>
      <w:r w:rsidR="009D6160" w:rsidRPr="009D6160">
        <w:rPr>
          <w:rFonts w:ascii="Bookman Old Style" w:hAnsi="Bookman Old Style"/>
        </w:rPr>
        <w:t>рограммы</w:t>
      </w:r>
      <w:r w:rsidRPr="009D6160">
        <w:rPr>
          <w:rFonts w:ascii="Bookman Old Style" w:hAnsi="Bookman Old Style"/>
        </w:rPr>
        <w:t xml:space="preserve"> на основе разработанных критериев оценивания достижений в воспитании и обучении детей. 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</w:t>
      </w:r>
    </w:p>
    <w:p w:rsidR="000E2EDB" w:rsidRPr="00F47400" w:rsidRDefault="000E2EDB" w:rsidP="00F47400">
      <w:pPr>
        <w:pStyle w:val="a6"/>
        <w:ind w:left="708" w:firstLine="709"/>
        <w:jc w:val="both"/>
        <w:rPr>
          <w:rFonts w:ascii="Bookman Old Style" w:hAnsi="Bookman Old Style"/>
          <w:b/>
        </w:rPr>
      </w:pPr>
      <w:r w:rsidRPr="00F47400">
        <w:rPr>
          <w:rFonts w:ascii="Bookman Old Style" w:hAnsi="Bookman Old Style"/>
          <w:b/>
          <w:lang w:val="en-US"/>
        </w:rPr>
        <w:t>III</w:t>
      </w:r>
      <w:r w:rsidRPr="00F47400">
        <w:rPr>
          <w:rFonts w:ascii="Bookman Old Style" w:hAnsi="Bookman Old Style"/>
          <w:b/>
        </w:rPr>
        <w:t>. Основные формы работы в творческой группе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    3.1.Проведение педагогических экспериментов по проблемам методики воспитания детей и внедрени</w:t>
      </w:r>
      <w:r w:rsidR="00F47400">
        <w:rPr>
          <w:rFonts w:ascii="Bookman Old Style" w:hAnsi="Bookman Old Style"/>
        </w:rPr>
        <w:t>е их результатов в</w:t>
      </w:r>
      <w:r w:rsidRPr="009D6160">
        <w:rPr>
          <w:rFonts w:ascii="Bookman Old Style" w:hAnsi="Bookman Old Style"/>
        </w:rPr>
        <w:t xml:space="preserve"> образовательный процесс.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   3.2.Круглые столы, совещания и семинары по методическим вопросам, творческие отчеты педагогов и т.п.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 3.3.Заседания творческих групп по вопросам методики воспитания и образо</w:t>
      </w:r>
      <w:r w:rsidR="00F47400">
        <w:rPr>
          <w:rFonts w:ascii="Bookman Old Style" w:hAnsi="Bookman Old Style"/>
        </w:rPr>
        <w:t>вания обуча</w:t>
      </w:r>
      <w:r w:rsidR="009D6160" w:rsidRPr="009D6160">
        <w:rPr>
          <w:rFonts w:ascii="Bookman Old Style" w:hAnsi="Bookman Old Style"/>
        </w:rPr>
        <w:t>ющихся</w:t>
      </w:r>
      <w:r w:rsidRPr="009D6160">
        <w:rPr>
          <w:rFonts w:ascii="Bookman Old Style" w:hAnsi="Bookman Old Style"/>
        </w:rPr>
        <w:t>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 3.4.Открытые занятия и другие формы работы с детьми.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 xml:space="preserve">     3.5.Лекции, доклады, сообщения и дискуссии по методике воспитания и </w:t>
      </w:r>
      <w:r w:rsidR="009D6160" w:rsidRPr="009D6160">
        <w:rPr>
          <w:rFonts w:ascii="Bookman Old Style" w:hAnsi="Bookman Old Style"/>
        </w:rPr>
        <w:t>образования, вопросам</w:t>
      </w:r>
      <w:r w:rsidRPr="009D6160">
        <w:rPr>
          <w:rFonts w:ascii="Bookman Old Style" w:hAnsi="Bookman Old Style"/>
        </w:rPr>
        <w:t xml:space="preserve"> педагогики и психологии.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 3.6.Изучени</w:t>
      </w:r>
      <w:r w:rsidR="00F47400">
        <w:rPr>
          <w:rFonts w:ascii="Bookman Old Style" w:hAnsi="Bookman Old Style"/>
        </w:rPr>
        <w:t>е и реализация в</w:t>
      </w:r>
      <w:r w:rsidR="00F47400" w:rsidRPr="00F47400">
        <w:rPr>
          <w:rFonts w:ascii="Bookman Old Style" w:hAnsi="Bookman Old Style"/>
        </w:rPr>
        <w:t xml:space="preserve"> </w:t>
      </w:r>
      <w:r w:rsidRPr="009D6160">
        <w:rPr>
          <w:rFonts w:ascii="Bookman Old Style" w:hAnsi="Bookman Old Style"/>
        </w:rPr>
        <w:t>образовательном процессе требований  руководящих документов, передового педагогического опыта.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 3.7.Проведение методических недель.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     3.8.Взаимопосещение занятий.</w:t>
      </w:r>
    </w:p>
    <w:p w:rsidR="000E2EDB" w:rsidRPr="009D6160" w:rsidRDefault="000E2EDB" w:rsidP="009D6160">
      <w:pPr>
        <w:pStyle w:val="a6"/>
        <w:ind w:firstLine="709"/>
        <w:jc w:val="both"/>
        <w:rPr>
          <w:rFonts w:ascii="Bookman Old Style" w:hAnsi="Bookman Old Style"/>
        </w:rPr>
      </w:pPr>
      <w:r w:rsidRPr="009D6160">
        <w:rPr>
          <w:rFonts w:ascii="Bookman Old Style" w:hAnsi="Bookman Old Style"/>
        </w:rPr>
        <w:t>3.9 Проведение конкурс</w:t>
      </w:r>
      <w:r w:rsidR="009D6160" w:rsidRPr="009D6160">
        <w:rPr>
          <w:rFonts w:ascii="Bookman Old Style" w:hAnsi="Bookman Old Style"/>
        </w:rPr>
        <w:t>ов, выставок, смотров-конкурсов и др.</w:t>
      </w:r>
    </w:p>
    <w:p w:rsidR="000E2EDB" w:rsidRPr="002C29C4" w:rsidRDefault="000E2EDB" w:rsidP="002C29C4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b/>
          <w:bCs/>
          <w:szCs w:val="24"/>
          <w:lang w:val="en-US"/>
        </w:rPr>
        <w:t>IV</w:t>
      </w:r>
      <w:r w:rsidRPr="002C29C4">
        <w:rPr>
          <w:rFonts w:ascii="Bookman Old Style" w:eastAsia="Times New Roman" w:hAnsi="Bookman Old Style" w:cs="Times New Roman"/>
          <w:b/>
          <w:bCs/>
          <w:szCs w:val="24"/>
        </w:rPr>
        <w:t>. Основные направления деятельности творческой группы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поиск и систематизация прогрессивных идей, способствующих модернизации методики обучения и воспитания;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изучение, апробация и внедрение новых образовательных технологий, методик, приёмов педагогической техники;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подготовка методических рекомендаций по инновационным направлениям педагогической деятельности;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изучение научно-методической литературы и актуального педагогического опыта по выбранной теме;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проверка эффективности творческих идей на практике;</w:t>
      </w:r>
    </w:p>
    <w:p w:rsidR="009D6160" w:rsidRPr="009D6160" w:rsidRDefault="009D6160" w:rsidP="009D616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Cs w:val="24"/>
        </w:rPr>
      </w:pPr>
      <w:r w:rsidRPr="009D6160">
        <w:rPr>
          <w:rFonts w:ascii="Bookman Old Style" w:hAnsi="Bookman Old Style" w:cs="Times New Roman"/>
          <w:szCs w:val="24"/>
        </w:rPr>
        <w:t>пропаганда наработанных идей через различные виды мероприятий и издательскую деятельность;</w:t>
      </w:r>
    </w:p>
    <w:p w:rsidR="00CA49BD" w:rsidRPr="00CA49BD" w:rsidRDefault="009D6160" w:rsidP="00CA49BD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а</w:t>
      </w:r>
      <w:r w:rsidR="000E2EDB" w:rsidRPr="009D6160">
        <w:rPr>
          <w:rFonts w:ascii="Bookman Old Style" w:eastAsia="Times New Roman" w:hAnsi="Bookman Old Style" w:cs="Times New Roman"/>
          <w:szCs w:val="24"/>
        </w:rPr>
        <w:t>н</w:t>
      </w:r>
      <w:r w:rsidR="00CA49BD">
        <w:rPr>
          <w:rFonts w:ascii="Bookman Old Style" w:eastAsia="Times New Roman" w:hAnsi="Bookman Old Style" w:cs="Times New Roman"/>
          <w:szCs w:val="24"/>
        </w:rPr>
        <w:t xml:space="preserve">ализ результатов </w:t>
      </w:r>
      <w:r w:rsidR="000E2EDB" w:rsidRPr="009D6160">
        <w:rPr>
          <w:rFonts w:ascii="Bookman Old Style" w:eastAsia="Times New Roman" w:hAnsi="Bookman Old Style" w:cs="Times New Roman"/>
          <w:szCs w:val="24"/>
        </w:rPr>
        <w:t>образовательной деятельности по направлениям</w:t>
      </w:r>
      <w:r>
        <w:rPr>
          <w:rFonts w:ascii="Bookman Old Style" w:eastAsia="Times New Roman" w:hAnsi="Bookman Old Style" w:cs="Times New Roman"/>
          <w:szCs w:val="24"/>
        </w:rPr>
        <w:t>;</w:t>
      </w:r>
    </w:p>
    <w:p w:rsidR="000E2EDB" w:rsidRPr="00CA49BD" w:rsidRDefault="00CA49BD" w:rsidP="00CA49BD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72"/>
        </w:tabs>
        <w:spacing w:after="0" w:line="240" w:lineRule="auto"/>
        <w:ind w:left="0" w:right="5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п</w:t>
      </w:r>
      <w:r w:rsidR="000E2EDB" w:rsidRPr="00CA49BD">
        <w:rPr>
          <w:rFonts w:ascii="Bookman Old Style" w:eastAsia="Times New Roman" w:hAnsi="Bookman Old Style" w:cs="Times New Roman"/>
          <w:szCs w:val="24"/>
        </w:rPr>
        <w:t>роведение открытых занятий и други</w:t>
      </w:r>
      <w:r>
        <w:rPr>
          <w:rFonts w:ascii="Bookman Old Style" w:eastAsia="Times New Roman" w:hAnsi="Bookman Old Style" w:cs="Times New Roman"/>
          <w:szCs w:val="24"/>
        </w:rPr>
        <w:t xml:space="preserve">х форм организации </w:t>
      </w:r>
      <w:r w:rsidR="000E2EDB" w:rsidRPr="00CA49BD">
        <w:rPr>
          <w:rFonts w:ascii="Bookman Old Style" w:eastAsia="Times New Roman" w:hAnsi="Bookman Old Style" w:cs="Times New Roman"/>
          <w:szCs w:val="24"/>
        </w:rPr>
        <w:t>образовательного процесса</w:t>
      </w:r>
      <w:r>
        <w:rPr>
          <w:rFonts w:ascii="Bookman Old Style" w:eastAsia="Times New Roman" w:hAnsi="Bookman Old Style" w:cs="Times New Roman"/>
          <w:szCs w:val="24"/>
        </w:rPr>
        <w:t>.</w:t>
      </w:r>
    </w:p>
    <w:p w:rsidR="000E2EDB" w:rsidRPr="002C29C4" w:rsidRDefault="000E2EDB" w:rsidP="002C29C4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b/>
          <w:bCs/>
          <w:szCs w:val="24"/>
          <w:lang w:val="en-US"/>
        </w:rPr>
        <w:t>V</w:t>
      </w:r>
      <w:r w:rsidRPr="002C29C4">
        <w:rPr>
          <w:rFonts w:ascii="Bookman Old Style" w:eastAsia="Times New Roman" w:hAnsi="Bookman Old Style" w:cs="Times New Roman"/>
          <w:b/>
          <w:bCs/>
          <w:szCs w:val="24"/>
        </w:rPr>
        <w:t>. Работа творческой группы</w:t>
      </w:r>
    </w:p>
    <w:p w:rsidR="000E2EDB" w:rsidRPr="002C29C4" w:rsidRDefault="000E2EDB" w:rsidP="002C29C4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szCs w:val="24"/>
        </w:rPr>
        <w:t>5.1. Работа творческой группы проводится в соответствии с планом работы на текущий год. План составляется руководителем творческой группы, рассматривается на заседании Педагог</w:t>
      </w:r>
      <w:r w:rsidR="00CA49BD">
        <w:rPr>
          <w:rFonts w:ascii="Bookman Old Style" w:eastAsia="Times New Roman" w:hAnsi="Bookman Old Style" w:cs="Times New Roman"/>
          <w:szCs w:val="24"/>
        </w:rPr>
        <w:t>ического совета и утверждается директором ОУ</w:t>
      </w:r>
      <w:r w:rsidRPr="002C29C4">
        <w:rPr>
          <w:rFonts w:ascii="Bookman Old Style" w:eastAsia="Times New Roman" w:hAnsi="Bookman Old Style" w:cs="Times New Roman"/>
          <w:szCs w:val="24"/>
        </w:rPr>
        <w:t>.</w:t>
      </w:r>
    </w:p>
    <w:p w:rsidR="000E2EDB" w:rsidRPr="002C29C4" w:rsidRDefault="000E2EDB" w:rsidP="00CA49BD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szCs w:val="24"/>
        </w:rPr>
        <w:lastRenderedPageBreak/>
        <w:t>5.2. Заседания творческой группы следует проводить не реже одного раза в два  месяца. По каждому из обсуждаемых  на заседании вопросов принимаются рекомендации, которые фиксируются в протоколе.</w:t>
      </w:r>
    </w:p>
    <w:p w:rsidR="00CA49BD" w:rsidRPr="006738B8" w:rsidRDefault="00F47400" w:rsidP="00F47400">
      <w:pPr>
        <w:pStyle w:val="a6"/>
        <w:ind w:left="708"/>
        <w:rPr>
          <w:rFonts w:ascii="Bookman Old Style" w:hAnsi="Bookman Old Style"/>
          <w:b/>
        </w:rPr>
      </w:pPr>
      <w:r w:rsidRPr="00F47400">
        <w:rPr>
          <w:rFonts w:ascii="Bookman Old Style" w:hAnsi="Bookman Old Style"/>
          <w:b/>
          <w:lang w:val="en-US"/>
        </w:rPr>
        <w:t>VI</w:t>
      </w:r>
      <w:r w:rsidRPr="00F47400">
        <w:rPr>
          <w:rFonts w:ascii="Bookman Old Style" w:hAnsi="Bookman Old Style"/>
          <w:b/>
        </w:rPr>
        <w:t xml:space="preserve">. </w:t>
      </w:r>
      <w:r w:rsidR="00CA49BD" w:rsidRPr="00F47400">
        <w:rPr>
          <w:rFonts w:ascii="Bookman Old Style" w:hAnsi="Bookman Old Style"/>
          <w:b/>
        </w:rPr>
        <w:t>Документация и отчетность</w:t>
      </w:r>
    </w:p>
    <w:p w:rsidR="00CA49BD" w:rsidRPr="00CA49BD" w:rsidRDefault="00CA49BD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>6.1. План работы группы</w:t>
      </w:r>
      <w:r w:rsidRPr="00CA49BD">
        <w:rPr>
          <w:rFonts w:ascii="Bookman Old Style" w:hAnsi="Bookman Old Style"/>
          <w:spacing w:val="6"/>
        </w:rPr>
        <w:t xml:space="preserve"> разрабатывается  с  учетом  задач  и  содержания  деятельности</w:t>
      </w:r>
      <w:r w:rsidRPr="00CA49BD">
        <w:rPr>
          <w:rFonts w:ascii="Bookman Old Style" w:hAnsi="Bookman Old Style"/>
        </w:rPr>
        <w:t>, указанных в настоящем Положении.</w:t>
      </w:r>
    </w:p>
    <w:p w:rsidR="00CA49BD" w:rsidRPr="00CA49BD" w:rsidRDefault="00CA49BD" w:rsidP="00CA49BD">
      <w:pPr>
        <w:pStyle w:val="a6"/>
        <w:rPr>
          <w:rFonts w:ascii="Bookman Old Style" w:hAnsi="Bookman Old Style"/>
          <w:spacing w:val="-5"/>
        </w:rPr>
      </w:pPr>
    </w:p>
    <w:p w:rsidR="00CA49BD" w:rsidRPr="00CA49BD" w:rsidRDefault="00CA49BD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 xml:space="preserve"> 6.2. </w:t>
      </w:r>
      <w:r w:rsidRPr="00CA49BD">
        <w:rPr>
          <w:rFonts w:ascii="Bookman Old Style" w:hAnsi="Bookman Old Style"/>
          <w:spacing w:val="5"/>
        </w:rPr>
        <w:t>Перспективный  план  работы творческой  группы является  частью   плана</w:t>
      </w:r>
      <w:r>
        <w:rPr>
          <w:rFonts w:ascii="Bookman Old Style" w:hAnsi="Bookman Old Style"/>
          <w:spacing w:val="5"/>
        </w:rPr>
        <w:t xml:space="preserve"> </w:t>
      </w:r>
      <w:r>
        <w:rPr>
          <w:rFonts w:ascii="Bookman Old Style" w:hAnsi="Bookman Old Style"/>
        </w:rPr>
        <w:t>работы ОУ.</w:t>
      </w:r>
    </w:p>
    <w:p w:rsidR="00CA49BD" w:rsidRPr="00CA49BD" w:rsidRDefault="00CA49BD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>6.3. Обсуждаемые вопросы, исследования фиксируются в форме аналитических</w:t>
      </w:r>
    </w:p>
    <w:p w:rsidR="00CA49BD" w:rsidRPr="00CA49BD" w:rsidRDefault="00CA49BD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>справок,  выводов и обобщений, а также рекомендаций педагогам школы.</w:t>
      </w:r>
    </w:p>
    <w:p w:rsidR="00CA49BD" w:rsidRPr="00CA49BD" w:rsidRDefault="00CA49BD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>6.4. Анализ деятельности творческой группы представляется в методический</w:t>
      </w:r>
    </w:p>
    <w:p w:rsidR="00CA49BD" w:rsidRPr="00CA49BD" w:rsidRDefault="00CA49BD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>совет школы в конце учебного года или при завершении эксперимента.</w:t>
      </w:r>
    </w:p>
    <w:p w:rsidR="000E2EDB" w:rsidRPr="00CA49BD" w:rsidRDefault="000E2EDB" w:rsidP="00CA49BD">
      <w:pPr>
        <w:pStyle w:val="a6"/>
        <w:rPr>
          <w:rFonts w:ascii="Bookman Old Style" w:eastAsia="Times New Roman" w:hAnsi="Bookman Old Style"/>
          <w:szCs w:val="24"/>
        </w:rPr>
      </w:pPr>
      <w:r w:rsidRPr="00CA49BD">
        <w:rPr>
          <w:rFonts w:ascii="Bookman Old Style" w:eastAsia="Times New Roman" w:hAnsi="Bookman Old Style"/>
          <w:szCs w:val="24"/>
        </w:rPr>
        <w:t> </w:t>
      </w:r>
    </w:p>
    <w:p w:rsidR="000E2EDB" w:rsidRPr="002C29C4" w:rsidRDefault="000E2EDB" w:rsidP="00CA49BD">
      <w:pPr>
        <w:spacing w:before="100" w:beforeAutospacing="1" w:after="100" w:afterAutospacing="1" w:line="240" w:lineRule="auto"/>
        <w:ind w:firstLine="142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b/>
          <w:bCs/>
          <w:szCs w:val="24"/>
          <w:lang w:val="en-US"/>
        </w:rPr>
        <w:t>VII</w:t>
      </w:r>
      <w:r w:rsidRPr="002C29C4">
        <w:rPr>
          <w:rFonts w:ascii="Bookman Old Style" w:eastAsia="Times New Roman" w:hAnsi="Bookman Old Style" w:cs="Times New Roman"/>
          <w:b/>
          <w:bCs/>
          <w:szCs w:val="24"/>
        </w:rPr>
        <w:t>. Права творческой группы</w:t>
      </w:r>
    </w:p>
    <w:p w:rsidR="000E2EDB" w:rsidRPr="002C29C4" w:rsidRDefault="000E2EDB" w:rsidP="00CA49BD">
      <w:pPr>
        <w:spacing w:before="100" w:beforeAutospacing="1" w:after="100" w:afterAutospacing="1" w:line="240" w:lineRule="auto"/>
        <w:ind w:firstLine="142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szCs w:val="24"/>
        </w:rPr>
        <w:t>Творческая группа имеет право:</w:t>
      </w:r>
    </w:p>
    <w:p w:rsidR="00CA49BD" w:rsidRDefault="00F47400" w:rsidP="00CA49BD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в</w:t>
      </w:r>
      <w:r w:rsidR="000E2EDB" w:rsidRPr="00CA49BD">
        <w:rPr>
          <w:rFonts w:ascii="Bookman Old Style" w:eastAsia="Times New Roman" w:hAnsi="Bookman Old Style" w:cs="Times New Roman"/>
          <w:szCs w:val="24"/>
        </w:rPr>
        <w:t>ыдвигать предложе</w:t>
      </w:r>
      <w:r w:rsidR="00CA49BD">
        <w:rPr>
          <w:rFonts w:ascii="Bookman Old Style" w:eastAsia="Times New Roman" w:hAnsi="Bookman Old Style" w:cs="Times New Roman"/>
          <w:szCs w:val="24"/>
        </w:rPr>
        <w:t xml:space="preserve">ния об улучшении </w:t>
      </w:r>
      <w:r w:rsidR="000E2EDB" w:rsidRPr="00CA49BD">
        <w:rPr>
          <w:rFonts w:ascii="Bookman Old Style" w:eastAsia="Times New Roman" w:hAnsi="Bookman Old Style" w:cs="Times New Roman"/>
          <w:szCs w:val="24"/>
        </w:rPr>
        <w:t xml:space="preserve">образовательного </w:t>
      </w:r>
      <w:r w:rsidR="00CA49BD">
        <w:rPr>
          <w:rFonts w:ascii="Bookman Old Style" w:eastAsia="Times New Roman" w:hAnsi="Bookman Old Style" w:cs="Times New Roman"/>
          <w:szCs w:val="24"/>
        </w:rPr>
        <w:t>процесса в ОУ</w:t>
      </w:r>
      <w:r w:rsidR="000E2EDB" w:rsidRPr="00CA49BD">
        <w:rPr>
          <w:rFonts w:ascii="Bookman Old Style" w:eastAsia="Times New Roman" w:hAnsi="Bookman Old Style" w:cs="Times New Roman"/>
          <w:szCs w:val="24"/>
        </w:rPr>
        <w:t>.</w:t>
      </w:r>
    </w:p>
    <w:p w:rsidR="00CA49BD" w:rsidRDefault="00F47400" w:rsidP="00CA49BD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с</w:t>
      </w:r>
      <w:r w:rsidR="000E2EDB" w:rsidRPr="00CA49BD">
        <w:rPr>
          <w:rFonts w:ascii="Bookman Old Style" w:eastAsia="Times New Roman" w:hAnsi="Bookman Old Style" w:cs="Times New Roman"/>
          <w:szCs w:val="24"/>
        </w:rPr>
        <w:t>тавить вопрос о публикации материалов о передовом педагогическом опыте, накопленном в творческой группе.</w:t>
      </w:r>
    </w:p>
    <w:p w:rsidR="00CA49BD" w:rsidRDefault="00F47400" w:rsidP="00CA49BD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с</w:t>
      </w:r>
      <w:r w:rsidR="000E2EDB" w:rsidRPr="00CA49BD">
        <w:rPr>
          <w:rFonts w:ascii="Bookman Old Style" w:eastAsia="Times New Roman" w:hAnsi="Bookman Old Style" w:cs="Times New Roman"/>
          <w:szCs w:val="24"/>
        </w:rPr>
        <w:t>тавит</w:t>
      </w:r>
      <w:r w:rsidR="00CA49BD" w:rsidRPr="00CA49BD">
        <w:rPr>
          <w:rFonts w:ascii="Bookman Old Style" w:eastAsia="Times New Roman" w:hAnsi="Bookman Old Style" w:cs="Times New Roman"/>
          <w:szCs w:val="24"/>
        </w:rPr>
        <w:t>ь</w:t>
      </w:r>
      <w:r w:rsidR="000E2EDB" w:rsidRPr="00CA49BD">
        <w:rPr>
          <w:rFonts w:ascii="Bookman Old Style" w:eastAsia="Times New Roman" w:hAnsi="Bookman Old Style" w:cs="Times New Roman"/>
          <w:szCs w:val="24"/>
        </w:rPr>
        <w:t xml:space="preserve"> вопрос перед администрацией  о поощрении педагогов творческой группы за активное участие в экспериментальной деятельности.</w:t>
      </w:r>
    </w:p>
    <w:p w:rsidR="00CA49BD" w:rsidRDefault="00F47400" w:rsidP="00CA49BD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о</w:t>
      </w:r>
      <w:r w:rsidR="000E2EDB" w:rsidRPr="00CA49BD">
        <w:rPr>
          <w:rFonts w:ascii="Bookman Old Style" w:eastAsia="Times New Roman" w:hAnsi="Bookman Old Style" w:cs="Times New Roman"/>
          <w:szCs w:val="24"/>
        </w:rPr>
        <w:t>бращаться за консультац</w:t>
      </w:r>
      <w:r w:rsidR="00CA49BD" w:rsidRPr="00CA49BD">
        <w:rPr>
          <w:rFonts w:ascii="Bookman Old Style" w:eastAsia="Times New Roman" w:hAnsi="Bookman Old Style" w:cs="Times New Roman"/>
          <w:szCs w:val="24"/>
        </w:rPr>
        <w:t>иями по проблемам</w:t>
      </w:r>
      <w:r w:rsidR="000E2EDB" w:rsidRPr="00CA49BD">
        <w:rPr>
          <w:rFonts w:ascii="Bookman Old Style" w:eastAsia="Times New Roman" w:hAnsi="Bookman Old Style" w:cs="Times New Roman"/>
          <w:szCs w:val="24"/>
        </w:rPr>
        <w:t xml:space="preserve"> образовательной работы с детьми к заместителю </w:t>
      </w:r>
      <w:r w:rsidR="00CA49BD" w:rsidRPr="00CA49BD">
        <w:rPr>
          <w:rFonts w:ascii="Bookman Old Style" w:eastAsia="Times New Roman" w:hAnsi="Bookman Old Style" w:cs="Times New Roman"/>
          <w:szCs w:val="24"/>
        </w:rPr>
        <w:t>директора ОУ</w:t>
      </w:r>
    </w:p>
    <w:p w:rsidR="000E2EDB" w:rsidRPr="00CA49BD" w:rsidRDefault="00F47400" w:rsidP="00CA49BD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в</w:t>
      </w:r>
      <w:r w:rsidR="000E2EDB" w:rsidRPr="00CA49BD">
        <w:rPr>
          <w:rFonts w:ascii="Bookman Old Style" w:eastAsia="Times New Roman" w:hAnsi="Bookman Old Style" w:cs="Times New Roman"/>
          <w:szCs w:val="24"/>
        </w:rPr>
        <w:t>носить предложения по организации и содержанию аттестации педагогов.</w:t>
      </w:r>
    </w:p>
    <w:p w:rsidR="000E2EDB" w:rsidRPr="002C29C4" w:rsidRDefault="000E2EDB" w:rsidP="00CA49BD">
      <w:pPr>
        <w:spacing w:before="100" w:beforeAutospacing="1" w:after="100" w:afterAutospacing="1" w:line="240" w:lineRule="auto"/>
        <w:ind w:firstLine="142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szCs w:val="24"/>
        </w:rPr>
        <w:t> </w:t>
      </w:r>
    </w:p>
    <w:p w:rsidR="000E2EDB" w:rsidRPr="002C29C4" w:rsidRDefault="000E2EDB" w:rsidP="00CA49BD">
      <w:pPr>
        <w:spacing w:before="100" w:beforeAutospacing="1" w:after="100" w:afterAutospacing="1" w:line="240" w:lineRule="auto"/>
        <w:ind w:firstLine="142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b/>
          <w:bCs/>
          <w:szCs w:val="24"/>
          <w:lang w:val="en-US"/>
        </w:rPr>
        <w:t>VIII</w:t>
      </w:r>
      <w:r w:rsidRPr="002C29C4">
        <w:rPr>
          <w:rFonts w:ascii="Bookman Old Style" w:eastAsia="Times New Roman" w:hAnsi="Bookman Old Style" w:cs="Times New Roman"/>
          <w:b/>
          <w:bCs/>
          <w:szCs w:val="24"/>
        </w:rPr>
        <w:t>. Контроль за деятельностью творческой группы</w:t>
      </w:r>
    </w:p>
    <w:p w:rsidR="000E2EDB" w:rsidRPr="002C29C4" w:rsidRDefault="00CA49BD" w:rsidP="00CA49BD">
      <w:pPr>
        <w:spacing w:before="100" w:beforeAutospacing="1" w:after="100" w:afterAutospacing="1" w:line="240" w:lineRule="auto"/>
        <w:ind w:firstLine="142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 xml:space="preserve">8.1. </w:t>
      </w:r>
      <w:r w:rsidR="000E2EDB" w:rsidRPr="002C29C4">
        <w:rPr>
          <w:rFonts w:ascii="Bookman Old Style" w:eastAsia="Times New Roman" w:hAnsi="Bookman Old Style" w:cs="Times New Roman"/>
          <w:szCs w:val="24"/>
        </w:rPr>
        <w:t>Контроль за деятельностью творческой группы осуществляется</w:t>
      </w:r>
      <w:r>
        <w:rPr>
          <w:rFonts w:ascii="Bookman Old Style" w:eastAsia="Times New Roman" w:hAnsi="Bookman Old Style" w:cs="Times New Roman"/>
          <w:szCs w:val="24"/>
        </w:rPr>
        <w:t xml:space="preserve"> заместителем ОУ в соответствии с планом внутришкольного контроля.</w:t>
      </w:r>
      <w:r w:rsidR="000E2EDB" w:rsidRPr="002C29C4">
        <w:rPr>
          <w:rFonts w:ascii="Bookman Old Style" w:eastAsia="Times New Roman" w:hAnsi="Bookman Old Style" w:cs="Times New Roman"/>
          <w:b/>
          <w:bCs/>
          <w:szCs w:val="24"/>
        </w:rPr>
        <w:t> </w:t>
      </w:r>
    </w:p>
    <w:p w:rsidR="000E2EDB" w:rsidRPr="002C29C4" w:rsidRDefault="000E2EDB" w:rsidP="00CA49BD">
      <w:pPr>
        <w:spacing w:before="100" w:beforeAutospacing="1" w:after="100" w:afterAutospacing="1" w:line="240" w:lineRule="auto"/>
        <w:ind w:firstLine="142"/>
        <w:jc w:val="both"/>
        <w:rPr>
          <w:rFonts w:ascii="Bookman Old Style" w:eastAsia="Times New Roman" w:hAnsi="Bookman Old Style" w:cs="Times New Roman"/>
          <w:szCs w:val="24"/>
        </w:rPr>
      </w:pPr>
      <w:r w:rsidRPr="002C29C4">
        <w:rPr>
          <w:rFonts w:ascii="Bookman Old Style" w:eastAsia="Times New Roman" w:hAnsi="Bookman Old Style" w:cs="Times New Roman"/>
          <w:b/>
          <w:bCs/>
          <w:szCs w:val="24"/>
          <w:lang w:val="en-US"/>
        </w:rPr>
        <w:t>IX</w:t>
      </w:r>
      <w:r w:rsidRPr="002C29C4">
        <w:rPr>
          <w:rFonts w:ascii="Bookman Old Style" w:eastAsia="Times New Roman" w:hAnsi="Bookman Old Style" w:cs="Times New Roman"/>
          <w:b/>
          <w:bCs/>
          <w:szCs w:val="24"/>
        </w:rPr>
        <w:t>. Обязанности руководителя творческой группы</w:t>
      </w:r>
    </w:p>
    <w:p w:rsidR="000E2EDB" w:rsidRPr="00CA49BD" w:rsidRDefault="000E2EDB" w:rsidP="00CA49BD">
      <w:pPr>
        <w:pStyle w:val="a6"/>
        <w:rPr>
          <w:rFonts w:ascii="Bookman Old Style" w:hAnsi="Bookman Old Style"/>
        </w:rPr>
      </w:pPr>
      <w:r w:rsidRPr="00CA49BD">
        <w:rPr>
          <w:rFonts w:ascii="Bookman Old Style" w:hAnsi="Bookman Old Style"/>
        </w:rPr>
        <w:t>Руководитель творческой группы обязан:</w:t>
      </w:r>
    </w:p>
    <w:p w:rsidR="00CA49BD" w:rsidRDefault="00CA49BD" w:rsidP="00CA49BD">
      <w:pPr>
        <w:pStyle w:val="a6"/>
        <w:rPr>
          <w:rFonts w:ascii="Bookman Old Style" w:hAnsi="Bookman Old Style"/>
        </w:rPr>
      </w:pPr>
      <w:r>
        <w:rPr>
          <w:rFonts w:ascii="Bookman Old Style" w:hAnsi="Bookman Old Style"/>
        </w:rPr>
        <w:t>9.1. р</w:t>
      </w:r>
      <w:r w:rsidR="000E2EDB" w:rsidRPr="00CA49BD">
        <w:rPr>
          <w:rFonts w:ascii="Bookman Old Style" w:hAnsi="Bookman Old Style"/>
        </w:rPr>
        <w:t>уководить</w:t>
      </w:r>
      <w:r>
        <w:rPr>
          <w:rFonts w:ascii="Bookman Old Style" w:hAnsi="Bookman Old Style"/>
        </w:rPr>
        <w:t xml:space="preserve"> </w:t>
      </w:r>
      <w:r w:rsidR="000E2EDB" w:rsidRPr="00CA49BD">
        <w:rPr>
          <w:rFonts w:ascii="Bookman Old Style" w:hAnsi="Bookman Old Style"/>
        </w:rPr>
        <w:t>образовательной и методической работой творческой груп</w:t>
      </w:r>
      <w:r>
        <w:rPr>
          <w:rFonts w:ascii="Bookman Old Style" w:hAnsi="Bookman Old Style"/>
        </w:rPr>
        <w:t>пы;</w:t>
      </w:r>
    </w:p>
    <w:p w:rsidR="00F47400" w:rsidRDefault="00CA49BD" w:rsidP="00CA49BD">
      <w:pPr>
        <w:pStyle w:val="a6"/>
        <w:rPr>
          <w:rFonts w:ascii="Bookman Old Style" w:hAnsi="Bookman Old Style"/>
        </w:rPr>
      </w:pPr>
      <w:r>
        <w:rPr>
          <w:rFonts w:ascii="Bookman Old Style" w:hAnsi="Bookman Old Style"/>
        </w:rPr>
        <w:t>9.2. руководить</w:t>
      </w:r>
      <w:r w:rsidR="000E2EDB" w:rsidRPr="00CA49BD">
        <w:rPr>
          <w:rFonts w:ascii="Bookman Old Style" w:hAnsi="Bookman Old Style"/>
        </w:rPr>
        <w:t xml:space="preserve"> работой по созданию методических пособий, дидактических и наглядных материалов</w:t>
      </w:r>
      <w:r w:rsidR="00F47400">
        <w:rPr>
          <w:rFonts w:ascii="Bookman Old Style" w:hAnsi="Bookman Old Style"/>
        </w:rPr>
        <w:t>;</w:t>
      </w:r>
    </w:p>
    <w:p w:rsidR="00F47400" w:rsidRDefault="00F47400" w:rsidP="00CA49BD">
      <w:pPr>
        <w:pStyle w:val="a6"/>
        <w:rPr>
          <w:rFonts w:ascii="Bookman Old Style" w:hAnsi="Bookman Old Style"/>
        </w:rPr>
      </w:pPr>
      <w:r>
        <w:rPr>
          <w:rFonts w:ascii="Bookman Old Style" w:hAnsi="Bookman Old Style"/>
        </w:rPr>
        <w:t>9.3. о</w:t>
      </w:r>
      <w:r w:rsidR="000E2EDB" w:rsidRPr="00CA49BD">
        <w:rPr>
          <w:rFonts w:ascii="Bookman Old Style" w:hAnsi="Bookman Old Style"/>
        </w:rPr>
        <w:t>рганизовывать</w:t>
      </w:r>
      <w:r>
        <w:rPr>
          <w:rFonts w:ascii="Bookman Old Style" w:hAnsi="Bookman Old Style"/>
        </w:rPr>
        <w:t xml:space="preserve"> </w:t>
      </w:r>
      <w:r w:rsidR="000E2EDB" w:rsidRPr="00CA49BD">
        <w:rPr>
          <w:rFonts w:ascii="Bookman Old Style" w:hAnsi="Bookman Old Style"/>
        </w:rPr>
        <w:t>заседания творческой группы;</w:t>
      </w:r>
    </w:p>
    <w:p w:rsidR="000E2EDB" w:rsidRPr="00CA49BD" w:rsidRDefault="00F47400" w:rsidP="00CA49BD">
      <w:pPr>
        <w:pStyle w:val="a6"/>
        <w:rPr>
          <w:rFonts w:ascii="Bookman Old Style" w:hAnsi="Bookman Old Style"/>
        </w:rPr>
      </w:pPr>
      <w:r>
        <w:rPr>
          <w:rFonts w:ascii="Bookman Old Style" w:hAnsi="Bookman Old Style"/>
        </w:rPr>
        <w:t>9.4.  п</w:t>
      </w:r>
      <w:r w:rsidR="000E2EDB" w:rsidRPr="00CA49BD">
        <w:rPr>
          <w:rFonts w:ascii="Bookman Old Style" w:hAnsi="Bookman Old Style"/>
        </w:rPr>
        <w:t xml:space="preserve">редоставлять отчет о работе творческой группы </w:t>
      </w:r>
      <w:r>
        <w:rPr>
          <w:rFonts w:ascii="Bookman Old Style" w:hAnsi="Bookman Old Style"/>
        </w:rPr>
        <w:t>заместителю директора ОУ.</w:t>
      </w:r>
    </w:p>
    <w:p w:rsidR="00303526" w:rsidRPr="00CA49BD" w:rsidRDefault="00303526" w:rsidP="00CA49BD">
      <w:pPr>
        <w:pStyle w:val="a6"/>
        <w:rPr>
          <w:rFonts w:ascii="Bookman Old Style" w:hAnsi="Bookman Old Style"/>
          <w:sz w:val="20"/>
        </w:rPr>
      </w:pPr>
    </w:p>
    <w:sectPr w:rsidR="00303526" w:rsidRPr="00CA49BD" w:rsidSect="0038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D88348"/>
    <w:lvl w:ilvl="0">
      <w:numFmt w:val="bullet"/>
      <w:lvlText w:val="*"/>
      <w:lvlJc w:val="left"/>
    </w:lvl>
  </w:abstractNum>
  <w:abstractNum w:abstractNumId="1">
    <w:nsid w:val="172C2A60"/>
    <w:multiLevelType w:val="multilevel"/>
    <w:tmpl w:val="B5ECAF0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1D17BA"/>
    <w:multiLevelType w:val="multilevel"/>
    <w:tmpl w:val="CE7AB4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5030CF"/>
    <w:multiLevelType w:val="hybridMultilevel"/>
    <w:tmpl w:val="75B8B17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76821CB0"/>
    <w:multiLevelType w:val="multilevel"/>
    <w:tmpl w:val="7F4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87057"/>
    <w:multiLevelType w:val="multilevel"/>
    <w:tmpl w:val="25D6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E2EDB"/>
    <w:rsid w:val="000E2EDB"/>
    <w:rsid w:val="002C29C4"/>
    <w:rsid w:val="00303526"/>
    <w:rsid w:val="00382EA6"/>
    <w:rsid w:val="006738B8"/>
    <w:rsid w:val="008F45FE"/>
    <w:rsid w:val="009D25C7"/>
    <w:rsid w:val="009D6160"/>
    <w:rsid w:val="00CA49BD"/>
    <w:rsid w:val="00F2166E"/>
    <w:rsid w:val="00F4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EDB"/>
    <w:rPr>
      <w:b/>
      <w:bCs/>
    </w:rPr>
  </w:style>
  <w:style w:type="paragraph" w:customStyle="1" w:styleId="a5">
    <w:name w:val="a"/>
    <w:basedOn w:val="a"/>
    <w:rsid w:val="000E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C29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D61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13</dc:creator>
  <cp:lastModifiedBy>Шуваево</cp:lastModifiedBy>
  <cp:revision>4</cp:revision>
  <cp:lastPrinted>2018-04-18T08:29:00Z</cp:lastPrinted>
  <dcterms:created xsi:type="dcterms:W3CDTF">2018-04-18T08:31:00Z</dcterms:created>
  <dcterms:modified xsi:type="dcterms:W3CDTF">2018-04-20T10:56:00Z</dcterms:modified>
</cp:coreProperties>
</file>