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3B6" w:rsidRDefault="008343B6" w:rsidP="008343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43B6" w:rsidRPr="004014A2" w:rsidRDefault="004014A2" w:rsidP="008343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ИНФОРМАТИКА</w:t>
      </w:r>
    </w:p>
    <w:tbl>
      <w:tblPr>
        <w:tblStyle w:val="a3"/>
        <w:tblW w:w="0" w:type="auto"/>
        <w:tblLook w:val="04A0"/>
      </w:tblPr>
      <w:tblGrid>
        <w:gridCol w:w="876"/>
        <w:gridCol w:w="7461"/>
        <w:gridCol w:w="1234"/>
      </w:tblGrid>
      <w:tr w:rsidR="008343B6" w:rsidRPr="00756D51" w:rsidTr="00B4263A">
        <w:tc>
          <w:tcPr>
            <w:tcW w:w="876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461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234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</w:p>
        </w:tc>
      </w:tr>
      <w:tr w:rsidR="008343B6" w:rsidRPr="00756D51" w:rsidTr="00B4263A">
        <w:tc>
          <w:tcPr>
            <w:tcW w:w="876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D51">
              <w:rPr>
                <w:rFonts w:ascii="Times New Roman" w:hAnsi="Times New Roman" w:cs="Times New Roman"/>
                <w:i/>
                <w:sz w:val="24"/>
                <w:szCs w:val="24"/>
              </w:rPr>
              <w:t>Стандарт основного общего образования по биологии</w:t>
            </w:r>
          </w:p>
        </w:tc>
        <w:tc>
          <w:tcPr>
            <w:tcW w:w="1234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8343B6" w:rsidRPr="00756D51" w:rsidTr="00B4263A">
        <w:tc>
          <w:tcPr>
            <w:tcW w:w="876" w:type="dxa"/>
          </w:tcPr>
          <w:p w:rsidR="008343B6" w:rsidRPr="00DC42F0" w:rsidRDefault="008343B6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2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61" w:type="dxa"/>
          </w:tcPr>
          <w:p w:rsidR="008343B6" w:rsidRPr="00756D51" w:rsidRDefault="00B9498E" w:rsidP="00B94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программа</w:t>
            </w:r>
            <w:r w:rsidRPr="00410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информатике для 7 – 9 классов общеобразовательных организаций. 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Д.Угринович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4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8343B6" w:rsidRPr="00756D51" w:rsidTr="00B4263A">
        <w:tc>
          <w:tcPr>
            <w:tcW w:w="876" w:type="dxa"/>
          </w:tcPr>
          <w:p w:rsidR="008343B6" w:rsidRPr="00DC42F0" w:rsidRDefault="008343B6" w:rsidP="00B4263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8343B6" w:rsidRPr="00AA0FDF" w:rsidRDefault="008343B6" w:rsidP="00B426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Библиотечный фонд</w:t>
            </w:r>
          </w:p>
        </w:tc>
        <w:tc>
          <w:tcPr>
            <w:tcW w:w="1234" w:type="dxa"/>
          </w:tcPr>
          <w:p w:rsidR="008343B6" w:rsidRPr="00756D51" w:rsidRDefault="008343B6" w:rsidP="00B42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3B6" w:rsidRPr="00756D51" w:rsidTr="00B4263A">
        <w:tc>
          <w:tcPr>
            <w:tcW w:w="876" w:type="dxa"/>
          </w:tcPr>
          <w:p w:rsidR="008343B6" w:rsidRPr="00DC42F0" w:rsidRDefault="008343B6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8343B6" w:rsidRDefault="008343B6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Учебники:</w:t>
            </w:r>
          </w:p>
          <w:p w:rsidR="00B9498E" w:rsidRDefault="00B9498E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Информатика: учебник для 7 класса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Н.Д.Угринович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М.: БИНОМ. Лаборатория знаний, 2017</w:t>
            </w:r>
          </w:p>
          <w:p w:rsidR="00B9498E" w:rsidRDefault="00B9498E" w:rsidP="00B94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Информатика: учебник для 8 класса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Н.Д.Угринович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М.: БИНОМ. Лаборатория знаний, 2015</w:t>
            </w:r>
          </w:p>
          <w:p w:rsidR="008343B6" w:rsidRPr="0041005E" w:rsidRDefault="00B9498E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Информатика: учебник для 9 класса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Н.Д.Угринович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М.: БИНОМ. Лаборатория знаний, 2014</w:t>
            </w:r>
          </w:p>
        </w:tc>
        <w:tc>
          <w:tcPr>
            <w:tcW w:w="1234" w:type="dxa"/>
          </w:tcPr>
          <w:p w:rsidR="008343B6" w:rsidRDefault="008343B6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727D42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727D42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Pr="00756D51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8343B6" w:rsidRPr="00323629" w:rsidTr="00B4263A">
        <w:tc>
          <w:tcPr>
            <w:tcW w:w="876" w:type="dxa"/>
          </w:tcPr>
          <w:p w:rsidR="008343B6" w:rsidRPr="00DC42F0" w:rsidRDefault="008343B6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8343B6" w:rsidRPr="00B9498E" w:rsidRDefault="00B9498E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Учебные пособия</w:t>
            </w:r>
          </w:p>
          <w:p w:rsidR="00B9498E" w:rsidRPr="004014A2" w:rsidRDefault="00B9498E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Интерактивный УМК. Ссылка: </w:t>
            </w:r>
            <w:hyperlink r:id="rId5" w:history="1"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</w:t>
              </w:r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umk</w:t>
              </w:r>
              <w:proofErr w:type="spellEnd"/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Lbz</w:t>
              </w:r>
              <w:proofErr w:type="spellEnd"/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4014A2" w:rsidRPr="00B555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4014A2" w:rsidRDefault="004014A2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4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metodist.</w:t>
            </w:r>
            <w:r w:rsidRPr="00B4263A">
              <w:rPr>
                <w:lang w:val="en-US"/>
              </w:rPr>
              <w:t xml:space="preserve"> </w:t>
            </w:r>
            <w:r w:rsidRPr="004014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Lbz.ru/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autchors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/1/ </w:t>
            </w:r>
          </w:p>
          <w:p w:rsidR="00323629" w:rsidRP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3215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32362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215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KM</w:t>
              </w:r>
              <w:r w:rsidRPr="0032362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215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23629" w:rsidRP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3215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32362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.4</w:t>
              </w:r>
              <w:r w:rsidRPr="003215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User</w:t>
              </w:r>
              <w:r w:rsidRPr="0032362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215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234" w:type="dxa"/>
          </w:tcPr>
          <w:p w:rsidR="008343B6" w:rsidRDefault="008343B6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Pr="00323629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8343B6" w:rsidRPr="00323629" w:rsidTr="00B4263A">
        <w:tc>
          <w:tcPr>
            <w:tcW w:w="876" w:type="dxa"/>
          </w:tcPr>
          <w:p w:rsidR="008343B6" w:rsidRPr="00323629" w:rsidRDefault="008343B6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8343B6" w:rsidRDefault="00323629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Задачник – практикум Информатика и ИКТ. В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частяхЛ.А.Залогова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М.: БИНОМ. Лаборатория знаний, 2010</w:t>
            </w:r>
          </w:p>
          <w:p w:rsidR="00323629" w:rsidRP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Информатика. Рабочая тетрадь 8 класс.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Л.Л.Босова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А.Ю.Босова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М.: БИНОМ. Лаборатория знаний, 2010</w:t>
            </w:r>
          </w:p>
          <w:p w:rsidR="008343B6" w:rsidRPr="00323629" w:rsidRDefault="008343B6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34" w:type="dxa"/>
          </w:tcPr>
          <w:p w:rsidR="008343B6" w:rsidRDefault="008343B6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Pr="00323629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ДЭ</w:t>
            </w:r>
          </w:p>
        </w:tc>
      </w:tr>
      <w:tr w:rsidR="008343B6" w:rsidRPr="00323629" w:rsidTr="00B4263A">
        <w:tc>
          <w:tcPr>
            <w:tcW w:w="876" w:type="dxa"/>
          </w:tcPr>
          <w:p w:rsidR="008343B6" w:rsidRPr="00323629" w:rsidRDefault="008343B6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8343B6" w:rsidRPr="00323629" w:rsidRDefault="00323629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Дидактический материал</w:t>
            </w:r>
          </w:p>
        </w:tc>
        <w:tc>
          <w:tcPr>
            <w:tcW w:w="1234" w:type="dxa"/>
          </w:tcPr>
          <w:p w:rsidR="008343B6" w:rsidRPr="00323629" w:rsidRDefault="008343B6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629" w:rsidRPr="00323629" w:rsidTr="00B4263A">
        <w:tc>
          <w:tcPr>
            <w:tcW w:w="876" w:type="dxa"/>
          </w:tcPr>
          <w:p w:rsidR="00323629" w:rsidRPr="00323629" w:rsidRDefault="00323629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323629" w:rsidRDefault="00323629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Плакаты 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629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 и техника безопасности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629">
              <w:rPr>
                <w:rFonts w:ascii="Times New Roman" w:hAnsi="Times New Roman" w:cs="Times New Roman"/>
                <w:sz w:val="24"/>
                <w:szCs w:val="24"/>
              </w:rPr>
              <w:t>Архитектура компьютера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629">
              <w:rPr>
                <w:rFonts w:ascii="Times New Roman" w:hAnsi="Times New Roman" w:cs="Times New Roman"/>
                <w:sz w:val="24"/>
                <w:szCs w:val="24"/>
              </w:rPr>
              <w:t>Архитектура компьютерных сетей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629">
              <w:rPr>
                <w:rFonts w:ascii="Times New Roman" w:hAnsi="Times New Roman" w:cs="Times New Roman"/>
                <w:sz w:val="24"/>
                <w:szCs w:val="24"/>
              </w:rPr>
              <w:t>Раскладка клавиатуры, используемая при клавиатурном письме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629">
              <w:rPr>
                <w:rFonts w:ascii="Times New Roman" w:hAnsi="Times New Roman" w:cs="Times New Roman"/>
                <w:sz w:val="24"/>
                <w:szCs w:val="24"/>
              </w:rPr>
              <w:t>История информатики</w:t>
            </w:r>
          </w:p>
          <w:p w:rsidR="00323629" w:rsidRDefault="00323629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Схемы </w:t>
            </w:r>
          </w:p>
          <w:p w:rsidR="00323629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Графический пользовательский интерфейс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Информация, арифметика информационных процессов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Виды информационных ресурсов</w:t>
            </w:r>
          </w:p>
          <w:p w:rsidR="00932F48" w:rsidRPr="00323629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Основные этапы разработки программ</w:t>
            </w:r>
          </w:p>
        </w:tc>
        <w:tc>
          <w:tcPr>
            <w:tcW w:w="1234" w:type="dxa"/>
          </w:tcPr>
          <w:p w:rsidR="00323629" w:rsidRDefault="00323629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Pr="00323629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32F48" w:rsidRPr="00323629" w:rsidTr="00B4263A">
        <w:tc>
          <w:tcPr>
            <w:tcW w:w="876" w:type="dxa"/>
          </w:tcPr>
          <w:p w:rsidR="00932F48" w:rsidRPr="00323629" w:rsidRDefault="00932F48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932F48" w:rsidRDefault="00932F48" w:rsidP="00B426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Программные средства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Файловый менеджер (в составе операционной системы или др.).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Почтовый клиент (входит в состав операционных систем или др.).</w:t>
            </w:r>
          </w:p>
          <w:p w:rsidR="00932F48" w:rsidRPr="00932F48" w:rsidRDefault="00932F48" w:rsidP="0093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Программа для организации общения и групповой работы с использованием компьютерных сетей.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для организации управляемого коллективного и безопасного доступа в </w:t>
            </w:r>
            <w:r w:rsidRPr="0093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proofErr w:type="spellStart"/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ternet</w:t>
            </w:r>
            <w:proofErr w:type="spellEnd"/>
            <w:r w:rsidRPr="00932F48">
              <w:rPr>
                <w:rFonts w:ascii="Times New Roman" w:hAnsi="Times New Roman" w:cs="Times New Roman"/>
                <w:sz w:val="24"/>
                <w:szCs w:val="24"/>
              </w:rPr>
              <w:t xml:space="preserve">. Брандмауэр и </w:t>
            </w:r>
            <w:r w:rsidRPr="00932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прокси</w:t>
            </w:r>
            <w:proofErr w:type="spellEnd"/>
            <w:r w:rsidRPr="00932F48">
              <w:rPr>
                <w:rFonts w:ascii="Times New Roman" w:hAnsi="Times New Roman" w:cs="Times New Roman"/>
                <w:sz w:val="24"/>
                <w:szCs w:val="24"/>
              </w:rPr>
              <w:t xml:space="preserve"> сервер.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F48">
              <w:rPr>
                <w:rFonts w:ascii="Times New Roman" w:hAnsi="Times New Roman" w:cs="Times New Roman"/>
                <w:sz w:val="24"/>
                <w:szCs w:val="24"/>
              </w:rPr>
              <w:t>Антивирусная программа</w:t>
            </w:r>
          </w:p>
          <w:p w:rsid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базовый пакет лицензионного программного обеспечения проекта «Образование» «Первая помощь 1.0»</w:t>
            </w:r>
          </w:p>
          <w:p w:rsidR="00932F48" w:rsidRPr="00932F48" w:rsidRDefault="00932F48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базовый пакет лицензионного программного обеспечения проекта «Образование» «Первая помощь 2.0»</w:t>
            </w:r>
          </w:p>
        </w:tc>
        <w:tc>
          <w:tcPr>
            <w:tcW w:w="1234" w:type="dxa"/>
          </w:tcPr>
          <w:p w:rsidR="00932F48" w:rsidRDefault="00932F48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D42" w:rsidRPr="00323629" w:rsidRDefault="00727D42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727D42" w:rsidRPr="00323629" w:rsidTr="00B4263A"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Pr="00B0199F" w:rsidRDefault="00727D42" w:rsidP="00224D4E">
            <w:pPr>
              <w:pStyle w:val="a5"/>
              <w:rPr>
                <w:rFonts w:cs="Times New Roman"/>
                <w:i/>
                <w:sz w:val="24"/>
                <w:szCs w:val="24"/>
              </w:rPr>
            </w:pPr>
            <w:r w:rsidRPr="00B0199F">
              <w:rPr>
                <w:rFonts w:cs="Times New Roman"/>
                <w:i/>
                <w:sz w:val="24"/>
                <w:szCs w:val="24"/>
              </w:rPr>
              <w:t>Специализированная учебная мебель</w:t>
            </w:r>
          </w:p>
        </w:tc>
        <w:tc>
          <w:tcPr>
            <w:tcW w:w="1234" w:type="dxa"/>
          </w:tcPr>
          <w:p w:rsidR="00727D42" w:rsidRPr="00323629" w:rsidRDefault="00727D42" w:rsidP="00B426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D42" w:rsidRPr="00323629" w:rsidTr="00B4263A"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Pr="00B27C1E" w:rsidRDefault="00727D42" w:rsidP="00224D4E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Шкаф</w:t>
            </w:r>
          </w:p>
        </w:tc>
        <w:tc>
          <w:tcPr>
            <w:tcW w:w="1234" w:type="dxa"/>
          </w:tcPr>
          <w:p w:rsidR="00727D42" w:rsidRPr="00323629" w:rsidRDefault="00C43771" w:rsidP="00C4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7D42" w:rsidRPr="00323629" w:rsidTr="00B4263A"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Pr="00B27C1E" w:rsidRDefault="00727D42" w:rsidP="00224D4E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</w:t>
            </w:r>
          </w:p>
        </w:tc>
        <w:tc>
          <w:tcPr>
            <w:tcW w:w="1234" w:type="dxa"/>
          </w:tcPr>
          <w:p w:rsidR="00727D42" w:rsidRPr="00323629" w:rsidRDefault="00C43771" w:rsidP="00C4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7D42" w:rsidRPr="00323629" w:rsidTr="00B4263A"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Pr="00B27C1E" w:rsidRDefault="00727D42" w:rsidP="00224D4E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 ученические</w:t>
            </w:r>
          </w:p>
        </w:tc>
        <w:tc>
          <w:tcPr>
            <w:tcW w:w="1234" w:type="dxa"/>
          </w:tcPr>
          <w:p w:rsidR="00727D42" w:rsidRPr="00323629" w:rsidRDefault="00C43771" w:rsidP="00C4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27D42" w:rsidRPr="00323629" w:rsidTr="00B4263A"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Default="00727D42" w:rsidP="00224D4E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 учительский</w:t>
            </w:r>
          </w:p>
        </w:tc>
        <w:tc>
          <w:tcPr>
            <w:tcW w:w="1234" w:type="dxa"/>
          </w:tcPr>
          <w:p w:rsidR="00727D42" w:rsidRPr="00323629" w:rsidRDefault="00C43771" w:rsidP="00C4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7D42" w:rsidRPr="00323629" w:rsidTr="00B4263A"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Default="00727D42" w:rsidP="00224D4E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 компьютерный</w:t>
            </w:r>
          </w:p>
        </w:tc>
        <w:tc>
          <w:tcPr>
            <w:tcW w:w="1234" w:type="dxa"/>
          </w:tcPr>
          <w:p w:rsidR="00727D42" w:rsidRPr="00323629" w:rsidRDefault="00C43771" w:rsidP="00C4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7D42" w:rsidRPr="00323629" w:rsidTr="00727D42">
        <w:trPr>
          <w:trHeight w:val="70"/>
        </w:trPr>
        <w:tc>
          <w:tcPr>
            <w:tcW w:w="876" w:type="dxa"/>
          </w:tcPr>
          <w:p w:rsidR="00727D42" w:rsidRPr="00323629" w:rsidRDefault="00727D42" w:rsidP="00B426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1" w:type="dxa"/>
          </w:tcPr>
          <w:p w:rsidR="00727D42" w:rsidRDefault="00727D42" w:rsidP="00224D4E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 мягкие</w:t>
            </w:r>
          </w:p>
        </w:tc>
        <w:tc>
          <w:tcPr>
            <w:tcW w:w="1234" w:type="dxa"/>
          </w:tcPr>
          <w:p w:rsidR="00727D42" w:rsidRPr="00323629" w:rsidRDefault="00C43771" w:rsidP="0072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146F4" w:rsidRPr="00323629" w:rsidRDefault="00A146F4"/>
    <w:sectPr w:rsidR="00A146F4" w:rsidRPr="00323629" w:rsidSect="00A1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3B6"/>
    <w:rsid w:val="00323629"/>
    <w:rsid w:val="004014A2"/>
    <w:rsid w:val="005A36FE"/>
    <w:rsid w:val="00727D42"/>
    <w:rsid w:val="008343B6"/>
    <w:rsid w:val="00932F48"/>
    <w:rsid w:val="00A146F4"/>
    <w:rsid w:val="00B9498E"/>
    <w:rsid w:val="00C43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B6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3B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014A2"/>
    <w:rPr>
      <w:color w:val="0000FF" w:themeColor="hyperlink"/>
      <w:u w:val="single"/>
    </w:rPr>
  </w:style>
  <w:style w:type="paragraph" w:styleId="a5">
    <w:name w:val="No Spacing"/>
    <w:uiPriority w:val="1"/>
    <w:qFormat/>
    <w:rsid w:val="00727D42"/>
    <w:pPr>
      <w:spacing w:after="0" w:line="240" w:lineRule="auto"/>
    </w:pPr>
    <w:rPr>
      <w:rFonts w:ascii="Times New Roman" w:eastAsiaTheme="minorEastAsia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4Use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M.ru" TargetMode="External"/><Relationship Id="rId5" Type="http://schemas.openxmlformats.org/officeDocument/2006/relationships/hyperlink" Target="http://e-umk.Lbz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09D5F-0960-480D-9E3B-4D1C87540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Валерьевна</dc:creator>
  <cp:keywords/>
  <dc:description/>
  <cp:lastModifiedBy>Наталья Валерьевна</cp:lastModifiedBy>
  <cp:revision>4</cp:revision>
  <dcterms:created xsi:type="dcterms:W3CDTF">2019-03-25T08:51:00Z</dcterms:created>
  <dcterms:modified xsi:type="dcterms:W3CDTF">2019-03-27T06:06:00Z</dcterms:modified>
</cp:coreProperties>
</file>